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4643"/>
      </w:tblGrid>
      <w:tr w:rsidR="008B75D7" w:rsidRPr="00AC3B1C" w:rsidTr="00AC3B1C">
        <w:tc>
          <w:tcPr>
            <w:tcW w:w="9571" w:type="dxa"/>
            <w:gridSpan w:val="3"/>
          </w:tcPr>
          <w:p w:rsidR="008B75D7" w:rsidRPr="00AC3B1C" w:rsidRDefault="008B75D7" w:rsidP="00AC3B1C">
            <w:pPr>
              <w:spacing w:after="0" w:line="240" w:lineRule="auto"/>
              <w:jc w:val="center"/>
              <w:rPr>
                <w:b/>
              </w:rPr>
            </w:pPr>
            <w:r w:rsidRPr="00AC3B1C">
              <w:rPr>
                <w:b/>
              </w:rPr>
              <w:t xml:space="preserve">Прилагательные </w:t>
            </w:r>
            <w:r w:rsidRPr="00AC3B1C">
              <w:rPr>
                <w:b/>
                <w:lang w:val="en-US"/>
              </w:rPr>
              <w:t>I</w:t>
            </w:r>
            <w:r w:rsidRPr="00AC3B1C">
              <w:rPr>
                <w:b/>
              </w:rPr>
              <w:t xml:space="preserve"> группы (1-го и 2-го склонения)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coronarius,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венечный, коронарный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2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dexter, tra, trum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правый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3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sinister, tra, trum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левый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4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externus,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внешний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5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internus,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внутренний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6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gastricus,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желудочный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7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trigeminus,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тройничный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8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cutaneus,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кожный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9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chronicus,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хронический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10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camphoratus,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камфорный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11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compositus,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сложный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12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concentratus,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концентрированный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13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crystallisatus,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кристаллизованный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14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destillatus,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дистиллированный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15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dilutus,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разбавленный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16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fluidus,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жидкий (только для экстрактов)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17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liquidus,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жидкий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18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purus,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чистый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19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depuratus,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очищенный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20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spirituosus,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спиртовой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21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aethylicus,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этиловый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22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isotonicus,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изотонический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23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ophthalmicus,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глазной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24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activatus,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активированный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25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oleosus,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масл</w:t>
            </w:r>
            <w:r>
              <w:t>я</w:t>
            </w:r>
            <w:r w:rsidRPr="00AC3B1C">
              <w:t>ный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26</w:t>
            </w: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  <w:rPr>
                <w:lang w:val="en-US"/>
              </w:rPr>
            </w:pPr>
            <w:r w:rsidRPr="00AC3B1C">
              <w:rPr>
                <w:lang w:val="en-US"/>
              </w:rPr>
              <w:t>sterilisatus, a, um</w:t>
            </w: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  <w:r w:rsidRPr="00AC3B1C">
              <w:t>стерилизованный</w:t>
            </w:r>
          </w:p>
        </w:tc>
      </w:tr>
      <w:tr w:rsidR="008B75D7" w:rsidRPr="00AC3B1C" w:rsidTr="00AC3B1C">
        <w:tc>
          <w:tcPr>
            <w:tcW w:w="9571" w:type="dxa"/>
            <w:gridSpan w:val="3"/>
          </w:tcPr>
          <w:p w:rsidR="008B75D7" w:rsidRPr="00AC3B1C" w:rsidRDefault="008B75D7" w:rsidP="00AC3B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C3B1C">
              <w:rPr>
                <w:b/>
                <w:i/>
                <w:iCs/>
                <w:color w:val="000000"/>
              </w:rPr>
              <w:t>Amicus verus — rara avis (</w:t>
            </w:r>
            <w:r w:rsidRPr="00AC3B1C">
              <w:rPr>
                <w:b/>
                <w:color w:val="000000"/>
              </w:rPr>
              <w:t>Верный друг — редкая птица)</w:t>
            </w:r>
          </w:p>
        </w:tc>
      </w:tr>
      <w:tr w:rsidR="008B75D7" w:rsidRPr="00AC3B1C" w:rsidTr="00AC3B1C">
        <w:tc>
          <w:tcPr>
            <w:tcW w:w="9571" w:type="dxa"/>
            <w:gridSpan w:val="3"/>
          </w:tcPr>
          <w:p w:rsidR="008B75D7" w:rsidRPr="00AC3B1C" w:rsidRDefault="008B75D7" w:rsidP="00AC3B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C3B1C">
              <w:rPr>
                <w:b/>
                <w:bCs/>
                <w:color w:val="000000"/>
              </w:rPr>
              <w:t>Dulce et decorum est pro patria mori - отрадно и почетно умереть за отечество (Гораций)</w:t>
            </w:r>
          </w:p>
        </w:tc>
      </w:tr>
      <w:tr w:rsidR="008B75D7" w:rsidRPr="00AC3B1C" w:rsidTr="00AC3B1C">
        <w:tc>
          <w:tcPr>
            <w:tcW w:w="675" w:type="dxa"/>
          </w:tcPr>
          <w:p w:rsidR="008B75D7" w:rsidRPr="00AC3B1C" w:rsidRDefault="008B75D7" w:rsidP="00AC3B1C">
            <w:pPr>
              <w:spacing w:after="0" w:line="240" w:lineRule="auto"/>
            </w:pPr>
          </w:p>
        </w:tc>
        <w:tc>
          <w:tcPr>
            <w:tcW w:w="4253" w:type="dxa"/>
          </w:tcPr>
          <w:p w:rsidR="008B75D7" w:rsidRPr="00AC3B1C" w:rsidRDefault="008B75D7" w:rsidP="00AC3B1C">
            <w:pPr>
              <w:spacing w:after="0" w:line="240" w:lineRule="auto"/>
            </w:pPr>
          </w:p>
        </w:tc>
        <w:tc>
          <w:tcPr>
            <w:tcW w:w="4643" w:type="dxa"/>
          </w:tcPr>
          <w:p w:rsidR="008B75D7" w:rsidRPr="00AC3B1C" w:rsidRDefault="008B75D7" w:rsidP="00AC3B1C">
            <w:pPr>
              <w:spacing w:after="0" w:line="240" w:lineRule="auto"/>
            </w:pPr>
          </w:p>
        </w:tc>
      </w:tr>
    </w:tbl>
    <w:p w:rsidR="008B75D7" w:rsidRDefault="008B75D7"/>
    <w:sectPr w:rsidR="008B75D7" w:rsidSect="00C8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FB0"/>
    <w:rsid w:val="00041ABE"/>
    <w:rsid w:val="002A6D4B"/>
    <w:rsid w:val="00474DD1"/>
    <w:rsid w:val="00570FB0"/>
    <w:rsid w:val="008226CE"/>
    <w:rsid w:val="008B75D7"/>
    <w:rsid w:val="00AC3B1C"/>
    <w:rsid w:val="00C2494E"/>
    <w:rsid w:val="00C808F1"/>
    <w:rsid w:val="00D466A0"/>
    <w:rsid w:val="00EF339E"/>
    <w:rsid w:val="00F2751D"/>
    <w:rsid w:val="00F2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0F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158</Words>
  <Characters>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2013-01-21T17:21:00Z</dcterms:created>
  <dcterms:modified xsi:type="dcterms:W3CDTF">2017-04-02T15:36:00Z</dcterms:modified>
</cp:coreProperties>
</file>